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232" w:rsidRDefault="00AB5232" w:rsidP="009D391B">
      <w:pPr>
        <w:spacing w:after="0" w:line="240" w:lineRule="auto"/>
        <w:jc w:val="right"/>
        <w:rPr>
          <w:sz w:val="56"/>
          <w:szCs w:val="56"/>
          <w:rtl/>
          <w:lang w:val="en-US" w:bidi="ar-EG"/>
        </w:rPr>
      </w:pPr>
      <w:bookmarkStart w:id="0" w:name="_GoBack"/>
      <w:bookmarkEnd w:id="0"/>
    </w:p>
    <w:p w:rsidR="00AB5232" w:rsidRDefault="00BD5F2F" w:rsidP="009D391B">
      <w:pPr>
        <w:spacing w:after="0" w:line="240" w:lineRule="auto"/>
        <w:jc w:val="right"/>
        <w:rPr>
          <w:sz w:val="56"/>
          <w:szCs w:val="56"/>
          <w:rtl/>
          <w:lang w:val="en-US" w:bidi="ar-EG"/>
        </w:rPr>
      </w:pPr>
      <w:r w:rsidRPr="00BD5F2F">
        <w:rPr>
          <w:noProof/>
          <w:sz w:val="56"/>
          <w:szCs w:val="56"/>
        </w:rPr>
        <w:drawing>
          <wp:inline distT="0" distB="0" distL="0" distR="0" wp14:anchorId="2CDD0D29" wp14:editId="374EA8AC">
            <wp:extent cx="4010025" cy="2649855"/>
            <wp:effectExtent l="0" t="0" r="952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3533" cy="2658781"/>
                    </a:xfrm>
                    <a:prstGeom prst="rect">
                      <a:avLst/>
                    </a:prstGeom>
                    <a:noFill/>
                    <a:ln>
                      <a:noFill/>
                    </a:ln>
                  </pic:spPr>
                </pic:pic>
              </a:graphicData>
            </a:graphic>
          </wp:inline>
        </w:drawing>
      </w:r>
      <w:r w:rsidRPr="00BD5F2F">
        <w:rPr>
          <w:noProof/>
          <w:sz w:val="56"/>
          <w:szCs w:val="56"/>
        </w:rPr>
        <w:drawing>
          <wp:inline distT="0" distB="0" distL="0" distR="0" wp14:anchorId="7D0946E2" wp14:editId="67F1561E">
            <wp:extent cx="3990975" cy="2637021"/>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9771" cy="2642833"/>
                    </a:xfrm>
                    <a:prstGeom prst="rect">
                      <a:avLst/>
                    </a:prstGeom>
                    <a:noFill/>
                    <a:ln>
                      <a:noFill/>
                    </a:ln>
                  </pic:spPr>
                </pic:pic>
              </a:graphicData>
            </a:graphic>
          </wp:inline>
        </w:drawing>
      </w:r>
    </w:p>
    <w:p w:rsidR="00AB5232" w:rsidRDefault="00AB5232" w:rsidP="00BD5F2F">
      <w:pPr>
        <w:spacing w:after="0" w:line="240" w:lineRule="auto"/>
        <w:rPr>
          <w:sz w:val="56"/>
          <w:szCs w:val="56"/>
          <w:rtl/>
          <w:lang w:val="en-US" w:bidi="ar-EG"/>
        </w:rPr>
      </w:pPr>
    </w:p>
    <w:p w:rsidR="00AB5232" w:rsidRPr="00BD5F2F" w:rsidRDefault="00AB5232" w:rsidP="00BD5F2F">
      <w:pPr>
        <w:spacing w:after="0" w:line="240" w:lineRule="auto"/>
        <w:jc w:val="right"/>
        <w:rPr>
          <w:b/>
          <w:bCs/>
          <w:color w:val="002060"/>
          <w:sz w:val="56"/>
          <w:szCs w:val="56"/>
          <w:rtl/>
          <w:lang w:val="en-US" w:bidi="ar-EG"/>
        </w:rPr>
      </w:pPr>
      <w:r w:rsidRPr="00BD5F2F">
        <w:rPr>
          <w:rFonts w:hint="cs"/>
          <w:b/>
          <w:bCs/>
          <w:color w:val="002060"/>
          <w:sz w:val="56"/>
          <w:szCs w:val="56"/>
          <w:rtl/>
          <w:lang w:val="en-US" w:bidi="ar-EG"/>
        </w:rPr>
        <w:t>العمل</w:t>
      </w:r>
      <w:r w:rsidR="00BD5F2F" w:rsidRPr="00BD5F2F">
        <w:rPr>
          <w:rFonts w:hint="cs"/>
          <w:b/>
          <w:bCs/>
          <w:color w:val="002060"/>
          <w:sz w:val="56"/>
          <w:szCs w:val="56"/>
          <w:rtl/>
          <w:lang w:val="en-US" w:bidi="ar-EG"/>
        </w:rPr>
        <w:t xml:space="preserve"> البيئى</w:t>
      </w:r>
      <w:r w:rsidRPr="00BD5F2F">
        <w:rPr>
          <w:rFonts w:hint="cs"/>
          <w:b/>
          <w:bCs/>
          <w:color w:val="002060"/>
          <w:sz w:val="56"/>
          <w:szCs w:val="56"/>
          <w:rtl/>
          <w:lang w:val="en-US" w:bidi="ar-EG"/>
        </w:rPr>
        <w:t xml:space="preserve"> التطوعى </w:t>
      </w:r>
    </w:p>
    <w:p w:rsidR="009D391B" w:rsidRPr="00BD5F2F" w:rsidRDefault="009D391B" w:rsidP="00AB5232">
      <w:pPr>
        <w:spacing w:after="0" w:line="240" w:lineRule="auto"/>
        <w:jc w:val="right"/>
        <w:rPr>
          <w:sz w:val="36"/>
          <w:szCs w:val="36"/>
          <w:rtl/>
          <w:lang w:val="en-US" w:bidi="ar-EG"/>
        </w:rPr>
      </w:pPr>
      <w:r w:rsidRPr="00BD5F2F">
        <w:rPr>
          <w:rFonts w:hint="cs"/>
          <w:sz w:val="36"/>
          <w:szCs w:val="36"/>
          <w:rtl/>
          <w:lang w:val="en-US" w:bidi="ar-EG"/>
        </w:rPr>
        <w:t xml:space="preserve">أهلا وسهلا بكم فى المجتكع المدنى بمدينة كانجاسلا </w:t>
      </w:r>
    </w:p>
    <w:p w:rsidR="009D391B" w:rsidRPr="00BD5F2F" w:rsidRDefault="009D391B" w:rsidP="009D391B">
      <w:pPr>
        <w:spacing w:after="0" w:line="240" w:lineRule="auto"/>
        <w:jc w:val="right"/>
        <w:rPr>
          <w:sz w:val="36"/>
          <w:szCs w:val="36"/>
          <w:rtl/>
          <w:lang w:val="en-US" w:bidi="ar-EG"/>
        </w:rPr>
      </w:pPr>
      <w:r w:rsidRPr="00BD5F2F">
        <w:rPr>
          <w:rFonts w:hint="cs"/>
          <w:sz w:val="36"/>
          <w:szCs w:val="36"/>
          <w:rtl/>
          <w:lang w:val="en-US" w:bidi="ar-EG"/>
        </w:rPr>
        <w:t>مكان التجمع هو يعتبر من العصر الحجرى, وهو من أهم المواقع الأثريه بفنلندا, فالمكان ينمو به الكثير من شتلات الأشجار التى تغطى المنطقه بأكملها.</w:t>
      </w:r>
    </w:p>
    <w:p w:rsidR="009D391B" w:rsidRPr="00BD5F2F" w:rsidRDefault="009D391B" w:rsidP="009D391B">
      <w:pPr>
        <w:spacing w:after="0" w:line="240" w:lineRule="auto"/>
        <w:jc w:val="right"/>
        <w:rPr>
          <w:sz w:val="36"/>
          <w:szCs w:val="36"/>
          <w:rtl/>
          <w:lang w:val="en-US" w:bidi="ar-EG"/>
        </w:rPr>
      </w:pPr>
      <w:r w:rsidRPr="00BD5F2F">
        <w:rPr>
          <w:rFonts w:hint="cs"/>
          <w:sz w:val="36"/>
          <w:szCs w:val="36"/>
          <w:rtl/>
          <w:lang w:val="en-US" w:bidi="ar-EG"/>
        </w:rPr>
        <w:t>ويتم مسح وازالة النباتات بعيدا للحفاظ على جمال المكان, ويقوم المجتمع المدنى بالمشاركه مع متحف المقاطعه و بمشاركة المهاجرين بعمل عملية التنظيف هذه.</w:t>
      </w:r>
    </w:p>
    <w:p w:rsidR="009D391B" w:rsidRPr="00BD5F2F" w:rsidRDefault="009D391B" w:rsidP="009D391B">
      <w:pPr>
        <w:spacing w:after="0" w:line="240" w:lineRule="auto"/>
        <w:jc w:val="right"/>
        <w:rPr>
          <w:sz w:val="36"/>
          <w:szCs w:val="36"/>
          <w:rtl/>
          <w:lang w:val="en-US" w:bidi="ar-EG"/>
        </w:rPr>
      </w:pPr>
    </w:p>
    <w:p w:rsidR="009D391B" w:rsidRPr="00BD5F2F" w:rsidRDefault="009D391B" w:rsidP="009D391B">
      <w:pPr>
        <w:spacing w:after="0" w:line="240" w:lineRule="auto"/>
        <w:jc w:val="right"/>
        <w:rPr>
          <w:sz w:val="36"/>
          <w:szCs w:val="36"/>
          <w:lang w:val="en-US" w:bidi="ar-EG"/>
        </w:rPr>
      </w:pPr>
      <w:r w:rsidRPr="00BD5F2F">
        <w:rPr>
          <w:rFonts w:hint="cs"/>
          <w:sz w:val="36"/>
          <w:szCs w:val="36"/>
          <w:rtl/>
          <w:lang w:val="en-US" w:bidi="ar-EG"/>
        </w:rPr>
        <w:t xml:space="preserve">وسيتم الانتقال الى كانجاسالا بأتوبيس. وفى الطريق سوف يتم التوقف فى برج المراقبه والكنيسه الخاصه بالمدينه ذات المناظر الخلابه. ويمكن اثناء الرحله مشاهدة او المساهمه بعمليات صيد السمك فالفرصه متاحه لإصطياد السمك وأيضا يمكن </w:t>
      </w:r>
      <w:r w:rsidRPr="00BD5F2F">
        <w:rPr>
          <w:rFonts w:hint="cs"/>
          <w:sz w:val="36"/>
          <w:szCs w:val="36"/>
          <w:rtl/>
          <w:lang w:val="en-US" w:bidi="ar-EG"/>
        </w:rPr>
        <w:lastRenderedPageBreak/>
        <w:t xml:space="preserve">الاحتفاظ به للمنزل. </w:t>
      </w:r>
      <w:r w:rsidR="00BC38AF" w:rsidRPr="00BD5F2F">
        <w:rPr>
          <w:rFonts w:hint="cs"/>
          <w:sz w:val="36"/>
          <w:szCs w:val="36"/>
          <w:rtl/>
          <w:lang w:val="en-US" w:bidi="ar-EG"/>
        </w:rPr>
        <w:t>الرحله سوف يتم التحدث باللغه الفنلنديه بها, والرحله مجانيه تماما, شاملة رحلة الاتوبيس والطعام والملابس المستخدمه والمناسبه للطقس والعمل بالغابات.</w:t>
      </w:r>
    </w:p>
    <w:p w:rsidR="006048B5" w:rsidRPr="00BD5F2F" w:rsidRDefault="006048B5" w:rsidP="009D391B">
      <w:pPr>
        <w:spacing w:after="0" w:line="240" w:lineRule="auto"/>
        <w:jc w:val="right"/>
        <w:rPr>
          <w:b/>
          <w:bCs/>
          <w:color w:val="C00000"/>
          <w:sz w:val="36"/>
          <w:szCs w:val="36"/>
          <w:rtl/>
          <w:lang w:val="en-US" w:bidi="ar-EG"/>
        </w:rPr>
      </w:pPr>
      <w:r w:rsidRPr="00BD5F2F">
        <w:rPr>
          <w:rFonts w:hint="cs"/>
          <w:b/>
          <w:bCs/>
          <w:color w:val="C00000"/>
          <w:sz w:val="36"/>
          <w:szCs w:val="36"/>
          <w:rtl/>
          <w:lang w:val="en-US" w:bidi="ar-EG"/>
        </w:rPr>
        <w:t>مواعيد الرحله:-</w:t>
      </w:r>
    </w:p>
    <w:p w:rsidR="00203E5B" w:rsidRPr="00BD5F2F" w:rsidRDefault="006048B5" w:rsidP="009D391B">
      <w:pPr>
        <w:spacing w:after="0" w:line="240" w:lineRule="auto"/>
        <w:jc w:val="right"/>
        <w:rPr>
          <w:color w:val="C00000"/>
          <w:sz w:val="36"/>
          <w:szCs w:val="36"/>
          <w:rtl/>
          <w:lang w:val="en-US" w:bidi="ar-EG"/>
        </w:rPr>
      </w:pPr>
      <w:r w:rsidRPr="00BD5F2F">
        <w:rPr>
          <w:rFonts w:hint="cs"/>
          <w:color w:val="C00000"/>
          <w:sz w:val="36"/>
          <w:szCs w:val="36"/>
          <w:rtl/>
          <w:lang w:val="en-US" w:bidi="ar-EG"/>
        </w:rPr>
        <w:t xml:space="preserve">الساعه العاشره صباحا (10) سوف يغادر الاتوبيس </w:t>
      </w:r>
      <w:r w:rsidR="00BD5F2F" w:rsidRPr="00BD5F2F">
        <w:rPr>
          <w:rFonts w:hint="cs"/>
          <w:color w:val="C00000"/>
          <w:sz w:val="36"/>
          <w:szCs w:val="36"/>
          <w:rtl/>
          <w:lang w:val="en-US" w:bidi="ar-EG"/>
        </w:rPr>
        <w:t>من امام متحف فابريكى</w:t>
      </w:r>
      <w:r w:rsidR="00203E5B" w:rsidRPr="00BD5F2F">
        <w:rPr>
          <w:color w:val="C00000"/>
          <w:sz w:val="36"/>
          <w:szCs w:val="36"/>
          <w:lang w:val="en-US" w:bidi="ar-EG"/>
        </w:rPr>
        <w:t xml:space="preserve"> </w:t>
      </w:r>
    </w:p>
    <w:p w:rsidR="00203E5B" w:rsidRPr="00BD5F2F" w:rsidRDefault="00BD5F2F" w:rsidP="00BD5F2F">
      <w:pPr>
        <w:spacing w:after="0" w:line="240" w:lineRule="auto"/>
        <w:jc w:val="right"/>
        <w:rPr>
          <w:color w:val="C00000"/>
          <w:sz w:val="36"/>
          <w:szCs w:val="36"/>
          <w:rtl/>
          <w:lang w:bidi="ar-EG"/>
        </w:rPr>
      </w:pPr>
      <w:r w:rsidRPr="00BD5F2F">
        <w:rPr>
          <w:rFonts w:hint="cs"/>
          <w:color w:val="C00000"/>
          <w:sz w:val="36"/>
          <w:szCs w:val="36"/>
          <w:rtl/>
          <w:lang w:val="en-US" w:bidi="ar-EG"/>
        </w:rPr>
        <w:t>.</w:t>
      </w:r>
      <w:r w:rsidR="00203E5B" w:rsidRPr="00BD5F2F">
        <w:rPr>
          <w:color w:val="C00000"/>
          <w:sz w:val="36"/>
          <w:szCs w:val="36"/>
          <w:lang w:val="en-US" w:bidi="ar-EG"/>
        </w:rPr>
        <w:t>(</w:t>
      </w:r>
      <w:proofErr w:type="spellStart"/>
      <w:r w:rsidR="006048B5" w:rsidRPr="00BD5F2F">
        <w:rPr>
          <w:color w:val="C00000"/>
          <w:sz w:val="36"/>
          <w:szCs w:val="36"/>
          <w:lang w:val="en-US" w:bidi="ar-EG"/>
        </w:rPr>
        <w:t>Vapriiki</w:t>
      </w:r>
      <w:proofErr w:type="spellEnd"/>
      <w:r w:rsidR="006048B5" w:rsidRPr="00BD5F2F">
        <w:rPr>
          <w:rFonts w:hint="cs"/>
          <w:color w:val="C00000"/>
          <w:sz w:val="36"/>
          <w:szCs w:val="36"/>
          <w:rtl/>
          <w:lang w:val="en-US" w:bidi="ar-EG"/>
        </w:rPr>
        <w:t xml:space="preserve"> (</w:t>
      </w:r>
    </w:p>
    <w:p w:rsidR="00203E5B" w:rsidRPr="00BD5F2F" w:rsidRDefault="00203E5B" w:rsidP="00203E5B">
      <w:pPr>
        <w:spacing w:after="0" w:line="240" w:lineRule="auto"/>
        <w:jc w:val="right"/>
        <w:rPr>
          <w:color w:val="0070C0"/>
          <w:sz w:val="36"/>
          <w:szCs w:val="36"/>
          <w:rtl/>
          <w:lang w:bidi="ar-EG"/>
        </w:rPr>
      </w:pPr>
      <w:r w:rsidRPr="00BD5F2F">
        <w:rPr>
          <w:rFonts w:hint="cs"/>
          <w:color w:val="0070C0"/>
          <w:sz w:val="36"/>
          <w:szCs w:val="36"/>
          <w:rtl/>
          <w:lang w:bidi="ar-EG"/>
        </w:rPr>
        <w:t>الساعه 11.15 الوصول لمنطقة الحفريات.</w:t>
      </w:r>
    </w:p>
    <w:p w:rsidR="00203E5B" w:rsidRPr="00BD5F2F" w:rsidRDefault="00203E5B" w:rsidP="00203E5B">
      <w:pPr>
        <w:spacing w:after="0" w:line="240" w:lineRule="auto"/>
        <w:jc w:val="right"/>
        <w:rPr>
          <w:color w:val="0070C0"/>
          <w:sz w:val="36"/>
          <w:szCs w:val="36"/>
          <w:rtl/>
          <w:lang w:bidi="ar-EG"/>
        </w:rPr>
      </w:pPr>
      <w:r w:rsidRPr="00BD5F2F">
        <w:rPr>
          <w:rFonts w:hint="cs"/>
          <w:color w:val="0070C0"/>
          <w:sz w:val="36"/>
          <w:szCs w:val="36"/>
          <w:rtl/>
          <w:lang w:bidi="ar-EG"/>
        </w:rPr>
        <w:t xml:space="preserve">الساعه 12.00 الغداء </w:t>
      </w:r>
    </w:p>
    <w:p w:rsidR="00203E5B" w:rsidRPr="00BD5F2F" w:rsidRDefault="00203E5B" w:rsidP="00203E5B">
      <w:pPr>
        <w:spacing w:after="0" w:line="240" w:lineRule="auto"/>
        <w:jc w:val="right"/>
        <w:rPr>
          <w:color w:val="0070C0"/>
          <w:sz w:val="36"/>
          <w:szCs w:val="36"/>
          <w:rtl/>
          <w:lang w:bidi="ar-EG"/>
        </w:rPr>
      </w:pPr>
      <w:r w:rsidRPr="00BD5F2F">
        <w:rPr>
          <w:rFonts w:hint="cs"/>
          <w:color w:val="0070C0"/>
          <w:sz w:val="36"/>
          <w:szCs w:val="36"/>
          <w:rtl/>
          <w:lang w:bidi="ar-EG"/>
        </w:rPr>
        <w:t xml:space="preserve">الساعه 13.00 بدء العمل بالغابات </w:t>
      </w:r>
    </w:p>
    <w:p w:rsidR="00203E5B" w:rsidRPr="00BD5F2F" w:rsidRDefault="00203E5B" w:rsidP="00203E5B">
      <w:pPr>
        <w:spacing w:after="0" w:line="240" w:lineRule="auto"/>
        <w:jc w:val="right"/>
        <w:rPr>
          <w:color w:val="0070C0"/>
          <w:sz w:val="36"/>
          <w:szCs w:val="36"/>
          <w:rtl/>
          <w:lang w:bidi="ar-EG"/>
        </w:rPr>
      </w:pPr>
      <w:r w:rsidRPr="00BD5F2F">
        <w:rPr>
          <w:rFonts w:hint="cs"/>
          <w:color w:val="0070C0"/>
          <w:sz w:val="36"/>
          <w:szCs w:val="36"/>
          <w:rtl/>
          <w:lang w:bidi="ar-EG"/>
        </w:rPr>
        <w:t xml:space="preserve">الساعه 16.00 قهوه </w:t>
      </w:r>
    </w:p>
    <w:p w:rsidR="00203E5B" w:rsidRPr="00BD5F2F" w:rsidRDefault="00203E5B" w:rsidP="00203E5B">
      <w:pPr>
        <w:spacing w:after="0" w:line="240" w:lineRule="auto"/>
        <w:jc w:val="right"/>
        <w:rPr>
          <w:color w:val="00B0F0"/>
          <w:sz w:val="36"/>
          <w:szCs w:val="36"/>
          <w:rtl/>
          <w:lang w:bidi="ar-EG"/>
        </w:rPr>
      </w:pPr>
      <w:r w:rsidRPr="00BD5F2F">
        <w:rPr>
          <w:rFonts w:hint="cs"/>
          <w:color w:val="00B0F0"/>
          <w:sz w:val="36"/>
          <w:szCs w:val="36"/>
          <w:rtl/>
          <w:lang w:bidi="ar-EG"/>
        </w:rPr>
        <w:t>الساعه 16.30 صيد الاسماك</w:t>
      </w:r>
    </w:p>
    <w:p w:rsidR="00203E5B" w:rsidRPr="00BD5F2F" w:rsidRDefault="00203E5B" w:rsidP="00203E5B">
      <w:pPr>
        <w:spacing w:after="0" w:line="240" w:lineRule="auto"/>
        <w:jc w:val="right"/>
        <w:rPr>
          <w:sz w:val="36"/>
          <w:szCs w:val="36"/>
          <w:lang w:bidi="ar-EG"/>
        </w:rPr>
      </w:pPr>
      <w:r w:rsidRPr="00BD5F2F">
        <w:rPr>
          <w:rFonts w:hint="cs"/>
          <w:color w:val="7030A0"/>
          <w:sz w:val="36"/>
          <w:szCs w:val="36"/>
          <w:rtl/>
          <w:lang w:bidi="ar-EG"/>
        </w:rPr>
        <w:t>الساعه 18.00</w:t>
      </w:r>
      <w:r w:rsidRPr="00BD5F2F">
        <w:rPr>
          <w:rFonts w:hint="cs"/>
          <w:color w:val="00B0F0"/>
          <w:sz w:val="36"/>
          <w:szCs w:val="36"/>
          <w:rtl/>
          <w:lang w:bidi="ar-EG"/>
        </w:rPr>
        <w:t xml:space="preserve"> </w:t>
      </w:r>
      <w:r w:rsidRPr="00BD5F2F">
        <w:rPr>
          <w:rFonts w:hint="cs"/>
          <w:sz w:val="36"/>
          <w:szCs w:val="36"/>
          <w:rtl/>
          <w:lang w:bidi="ar-EG"/>
        </w:rPr>
        <w:t>العوده بالاتوبيس لمكان التجمع امام متحف الفابريكي.</w:t>
      </w:r>
    </w:p>
    <w:p w:rsidR="00BD5F2F" w:rsidRPr="00BD5F2F" w:rsidRDefault="00BD5F2F" w:rsidP="00203E5B">
      <w:pPr>
        <w:spacing w:after="0" w:line="240" w:lineRule="auto"/>
        <w:jc w:val="right"/>
        <w:rPr>
          <w:sz w:val="36"/>
          <w:szCs w:val="36"/>
          <w:lang w:bidi="ar-EG"/>
        </w:rPr>
      </w:pPr>
    </w:p>
    <w:p w:rsidR="00BD5F2F" w:rsidRPr="00BD5F2F" w:rsidRDefault="00BD5F2F" w:rsidP="00203E5B">
      <w:pPr>
        <w:spacing w:after="0" w:line="240" w:lineRule="auto"/>
        <w:jc w:val="right"/>
        <w:rPr>
          <w:color w:val="C00000"/>
          <w:sz w:val="36"/>
          <w:szCs w:val="36"/>
          <w:rtl/>
          <w:lang w:bidi="ar-EG"/>
        </w:rPr>
      </w:pPr>
      <w:r w:rsidRPr="00BD5F2F">
        <w:rPr>
          <w:rFonts w:hint="cs"/>
          <w:color w:val="C00000"/>
          <w:sz w:val="36"/>
          <w:szCs w:val="36"/>
          <w:rtl/>
          <w:lang w:bidi="ar-EG"/>
        </w:rPr>
        <w:t>التسجيل:-</w:t>
      </w:r>
    </w:p>
    <w:p w:rsidR="00203E5B" w:rsidRPr="00BD5F2F" w:rsidRDefault="00203E5B" w:rsidP="00203E5B">
      <w:pPr>
        <w:spacing w:after="0" w:line="240" w:lineRule="auto"/>
        <w:jc w:val="right"/>
        <w:rPr>
          <w:sz w:val="36"/>
          <w:szCs w:val="36"/>
          <w:lang w:bidi="ar-EG"/>
        </w:rPr>
      </w:pPr>
      <w:r w:rsidRPr="00BD5F2F">
        <w:rPr>
          <w:rFonts w:hint="cs"/>
          <w:sz w:val="36"/>
          <w:szCs w:val="36"/>
          <w:rtl/>
          <w:lang w:bidi="ar-EG"/>
        </w:rPr>
        <w:t xml:space="preserve">يتم التسجيل بالمجموعه فى موعد ادناه 13.8.2017 بالموقع الالكترونى </w:t>
      </w:r>
    </w:p>
    <w:p w:rsidR="00203E5B" w:rsidRPr="00BD5F2F" w:rsidRDefault="003C456A" w:rsidP="00203E5B">
      <w:pPr>
        <w:spacing w:after="0" w:line="240" w:lineRule="auto"/>
        <w:jc w:val="right"/>
        <w:rPr>
          <w:sz w:val="36"/>
          <w:szCs w:val="36"/>
          <w:lang w:bidi="ar-EG"/>
        </w:rPr>
      </w:pPr>
      <w:hyperlink r:id="rId8" w:history="1">
        <w:r w:rsidR="00203E5B" w:rsidRPr="00BD5F2F">
          <w:rPr>
            <w:rStyle w:val="Hyperlinkki"/>
            <w:sz w:val="36"/>
            <w:szCs w:val="36"/>
            <w:lang w:bidi="ar-EG"/>
          </w:rPr>
          <w:t>pirkanmaan.maakuntamuseo@tampere.fi</w:t>
        </w:r>
      </w:hyperlink>
    </w:p>
    <w:p w:rsidR="00203E5B" w:rsidRPr="00BD5F2F" w:rsidRDefault="00203E5B" w:rsidP="00203E5B">
      <w:pPr>
        <w:spacing w:after="0" w:line="240" w:lineRule="auto"/>
        <w:jc w:val="right"/>
        <w:rPr>
          <w:sz w:val="36"/>
          <w:szCs w:val="36"/>
          <w:lang w:val="en-US" w:bidi="ar-EG"/>
        </w:rPr>
      </w:pPr>
      <w:r w:rsidRPr="00BD5F2F">
        <w:rPr>
          <w:rFonts w:hint="cs"/>
          <w:sz w:val="36"/>
          <w:szCs w:val="36"/>
          <w:rtl/>
          <w:lang w:val="en-US" w:bidi="ar-EG"/>
        </w:rPr>
        <w:t xml:space="preserve">أو عن طريق رقم التليفون 0406370784 ويتم </w:t>
      </w:r>
    </w:p>
    <w:p w:rsidR="00203E5B" w:rsidRPr="00BD5F2F" w:rsidRDefault="00203E5B" w:rsidP="00203E5B">
      <w:pPr>
        <w:spacing w:after="0" w:line="240" w:lineRule="auto"/>
        <w:jc w:val="right"/>
        <w:rPr>
          <w:sz w:val="36"/>
          <w:szCs w:val="36"/>
          <w:lang w:val="en-US" w:bidi="ar-EG"/>
        </w:rPr>
      </w:pPr>
      <w:r w:rsidRPr="00BD5F2F">
        <w:rPr>
          <w:sz w:val="36"/>
          <w:szCs w:val="36"/>
          <w:lang w:val="en-US" w:bidi="ar-EG"/>
        </w:rPr>
        <w:t>(</w:t>
      </w:r>
      <w:proofErr w:type="spellStart"/>
      <w:proofErr w:type="gramStart"/>
      <w:r w:rsidRPr="00BD5F2F">
        <w:rPr>
          <w:sz w:val="36"/>
          <w:szCs w:val="36"/>
          <w:lang w:val="en-US" w:bidi="ar-EG"/>
        </w:rPr>
        <w:t>tulen</w:t>
      </w:r>
      <w:proofErr w:type="spellEnd"/>
      <w:proofErr w:type="gramEnd"/>
      <w:r w:rsidRPr="00BD5F2F">
        <w:rPr>
          <w:sz w:val="36"/>
          <w:szCs w:val="36"/>
          <w:lang w:val="en-US" w:bidi="ar-EG"/>
        </w:rPr>
        <w:t xml:space="preserve"> </w:t>
      </w:r>
      <w:proofErr w:type="spellStart"/>
      <w:r w:rsidRPr="00BD5F2F">
        <w:rPr>
          <w:sz w:val="36"/>
          <w:szCs w:val="36"/>
          <w:lang w:val="en-US" w:bidi="ar-EG"/>
        </w:rPr>
        <w:t>talkoisiin</w:t>
      </w:r>
      <w:proofErr w:type="spellEnd"/>
      <w:r w:rsidRPr="00BD5F2F">
        <w:rPr>
          <w:sz w:val="36"/>
          <w:szCs w:val="36"/>
          <w:lang w:val="en-US" w:bidi="ar-EG"/>
        </w:rPr>
        <w:t xml:space="preserve"> 20.8.)</w:t>
      </w:r>
      <w:r w:rsidRPr="00BD5F2F">
        <w:rPr>
          <w:rFonts w:hint="cs"/>
          <w:sz w:val="36"/>
          <w:szCs w:val="36"/>
          <w:rtl/>
          <w:lang w:val="en-US" w:bidi="ar-EG"/>
        </w:rPr>
        <w:t xml:space="preserve">كتابة رساله للتسجيل </w:t>
      </w:r>
    </w:p>
    <w:p w:rsidR="00BD5F2F" w:rsidRPr="00BD5F2F" w:rsidRDefault="00203E5B" w:rsidP="00BD5F2F">
      <w:pPr>
        <w:spacing w:after="0" w:line="240" w:lineRule="auto"/>
        <w:jc w:val="right"/>
        <w:rPr>
          <w:sz w:val="36"/>
          <w:szCs w:val="36"/>
          <w:rtl/>
          <w:lang w:val="en-US" w:bidi="ar-EG"/>
        </w:rPr>
      </w:pPr>
      <w:r w:rsidRPr="00BD5F2F">
        <w:rPr>
          <w:rFonts w:hint="cs"/>
          <w:sz w:val="36"/>
          <w:szCs w:val="36"/>
          <w:rtl/>
          <w:lang w:val="en-US" w:bidi="ar-EG"/>
        </w:rPr>
        <w:t xml:space="preserve">ورقم تليفونك واذا كنت تريد التسجيل لاكثر من شخص </w:t>
      </w:r>
    </w:p>
    <w:p w:rsidR="00203E5B" w:rsidRPr="00BD5F2F" w:rsidRDefault="00BD5F2F" w:rsidP="00BD5F2F">
      <w:pPr>
        <w:spacing w:after="0" w:line="240" w:lineRule="auto"/>
        <w:jc w:val="right"/>
        <w:rPr>
          <w:sz w:val="36"/>
          <w:szCs w:val="36"/>
          <w:lang w:val="en-US" w:bidi="ar-EG"/>
        </w:rPr>
      </w:pPr>
      <w:r w:rsidRPr="00BD5F2F">
        <w:rPr>
          <w:sz w:val="36"/>
          <w:szCs w:val="36"/>
          <w:lang w:bidi="ar-EG"/>
        </w:rPr>
        <w:t>(2,3,4,5KPL)</w:t>
      </w:r>
      <w:r w:rsidR="00203E5B" w:rsidRPr="00BD5F2F">
        <w:rPr>
          <w:rFonts w:hint="cs"/>
          <w:sz w:val="36"/>
          <w:szCs w:val="36"/>
          <w:rtl/>
          <w:lang w:val="en-US" w:bidi="ar-EG"/>
        </w:rPr>
        <w:t xml:space="preserve">تكتب فى نفس الرساله </w:t>
      </w:r>
      <w:r w:rsidR="00AB5232" w:rsidRPr="00BD5F2F">
        <w:rPr>
          <w:sz w:val="36"/>
          <w:szCs w:val="36"/>
          <w:lang w:val="en-US" w:bidi="ar-EG"/>
        </w:rPr>
        <w:t xml:space="preserve"> </w:t>
      </w:r>
    </w:p>
    <w:p w:rsidR="00AB5232" w:rsidRDefault="00AB5232" w:rsidP="00203E5B">
      <w:pPr>
        <w:spacing w:after="0" w:line="240" w:lineRule="auto"/>
        <w:jc w:val="right"/>
        <w:rPr>
          <w:sz w:val="56"/>
          <w:szCs w:val="56"/>
          <w:rtl/>
          <w:lang w:val="en-US" w:bidi="ar-EG"/>
        </w:rPr>
      </w:pPr>
      <w:r w:rsidRPr="00BD5F2F">
        <w:rPr>
          <w:rFonts w:hint="cs"/>
          <w:sz w:val="36"/>
          <w:szCs w:val="36"/>
          <w:rtl/>
          <w:lang w:val="en-US" w:bidi="ar-EG"/>
        </w:rPr>
        <w:t>على حسب عدد الاشخاص المرافقه لك تكتب العدد.</w:t>
      </w:r>
    </w:p>
    <w:p w:rsidR="00AB5232" w:rsidRPr="00203E5B" w:rsidRDefault="00BD5F2F" w:rsidP="00BD5F2F">
      <w:pPr>
        <w:spacing w:after="0" w:line="240" w:lineRule="auto"/>
        <w:rPr>
          <w:sz w:val="56"/>
          <w:szCs w:val="56"/>
          <w:rtl/>
          <w:lang w:bidi="ar-EG"/>
        </w:rPr>
      </w:pPr>
      <w:r w:rsidRPr="00BD5F2F">
        <w:rPr>
          <w:rFonts w:hint="cs"/>
          <w:sz w:val="56"/>
          <w:szCs w:val="56"/>
          <w:lang w:bidi="ar-EG"/>
        </w:rPr>
        <w:t xml:space="preserve">    </w:t>
      </w:r>
    </w:p>
    <w:sectPr w:rsidR="00AB5232" w:rsidRPr="00203E5B" w:rsidSect="00BD5F2F">
      <w:headerReference w:type="even" r:id="rId9"/>
      <w:headerReference w:type="default" r:id="rId10"/>
      <w:footerReference w:type="even" r:id="rId11"/>
      <w:footerReference w:type="default" r:id="rId12"/>
      <w:headerReference w:type="first" r:id="rId13"/>
      <w:footerReference w:type="first" r:id="rId14"/>
      <w:pgSz w:w="16838" w:h="11906" w:orient="landscape"/>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91B" w:rsidRDefault="009D391B" w:rsidP="00C92B97">
      <w:pPr>
        <w:spacing w:after="0" w:line="240" w:lineRule="auto"/>
      </w:pPr>
      <w:r>
        <w:separator/>
      </w:r>
    </w:p>
  </w:endnote>
  <w:endnote w:type="continuationSeparator" w:id="0">
    <w:p w:rsidR="009D391B" w:rsidRDefault="009D391B" w:rsidP="00C9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97" w:rsidRDefault="00C92B97">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97" w:rsidRDefault="00C92B97">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97" w:rsidRDefault="00C92B97">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91B" w:rsidRDefault="009D391B" w:rsidP="00C92B97">
      <w:pPr>
        <w:spacing w:after="0" w:line="240" w:lineRule="auto"/>
      </w:pPr>
      <w:r>
        <w:separator/>
      </w:r>
    </w:p>
  </w:footnote>
  <w:footnote w:type="continuationSeparator" w:id="0">
    <w:p w:rsidR="009D391B" w:rsidRDefault="009D391B" w:rsidP="00C92B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97" w:rsidRDefault="00C92B97">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97" w:rsidRDefault="00C92B97">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97" w:rsidRDefault="00C92B97">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91B"/>
    <w:rsid w:val="00100837"/>
    <w:rsid w:val="001B6F80"/>
    <w:rsid w:val="00203E5B"/>
    <w:rsid w:val="003C456A"/>
    <w:rsid w:val="00437A3C"/>
    <w:rsid w:val="005713A9"/>
    <w:rsid w:val="006048B5"/>
    <w:rsid w:val="0078579B"/>
    <w:rsid w:val="008C6539"/>
    <w:rsid w:val="009445BB"/>
    <w:rsid w:val="009A1709"/>
    <w:rsid w:val="009D391B"/>
    <w:rsid w:val="00AB5232"/>
    <w:rsid w:val="00BC38AF"/>
    <w:rsid w:val="00BD5F2F"/>
    <w:rsid w:val="00C92B97"/>
    <w:rsid w:val="00D37C80"/>
    <w:rsid w:val="00F60B7F"/>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200" w:line="276"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92B97"/>
    <w:pPr>
      <w:tabs>
        <w:tab w:val="center" w:pos="4819"/>
        <w:tab w:val="right" w:pos="9638"/>
      </w:tabs>
    </w:pPr>
  </w:style>
  <w:style w:type="character" w:customStyle="1" w:styleId="YltunnisteChar">
    <w:name w:val="Ylätunniste Char"/>
    <w:link w:val="Yltunniste"/>
    <w:uiPriority w:val="99"/>
    <w:rsid w:val="00C92B97"/>
    <w:rPr>
      <w:sz w:val="22"/>
      <w:szCs w:val="22"/>
      <w:lang w:eastAsia="en-US"/>
    </w:rPr>
  </w:style>
  <w:style w:type="paragraph" w:styleId="Alatunniste">
    <w:name w:val="footer"/>
    <w:basedOn w:val="Normaali"/>
    <w:link w:val="AlatunnisteChar"/>
    <w:uiPriority w:val="99"/>
    <w:unhideWhenUsed/>
    <w:rsid w:val="00C92B97"/>
    <w:pPr>
      <w:tabs>
        <w:tab w:val="center" w:pos="4819"/>
        <w:tab w:val="right" w:pos="9638"/>
      </w:tabs>
    </w:pPr>
  </w:style>
  <w:style w:type="character" w:customStyle="1" w:styleId="AlatunnisteChar">
    <w:name w:val="Alatunniste Char"/>
    <w:link w:val="Alatunniste"/>
    <w:uiPriority w:val="99"/>
    <w:rsid w:val="00C92B97"/>
    <w:rPr>
      <w:sz w:val="22"/>
      <w:szCs w:val="22"/>
      <w:lang w:eastAsia="en-US"/>
    </w:rPr>
  </w:style>
  <w:style w:type="character" w:styleId="Hyperlinkki">
    <w:name w:val="Hyperlink"/>
    <w:basedOn w:val="Kappaleenoletusfontti"/>
    <w:uiPriority w:val="99"/>
    <w:unhideWhenUsed/>
    <w:rsid w:val="00203E5B"/>
    <w:rPr>
      <w:color w:val="0000FF" w:themeColor="hyperlink"/>
      <w:u w:val="single"/>
    </w:rPr>
  </w:style>
  <w:style w:type="character" w:styleId="AvattuHyperlinkki">
    <w:name w:val="FollowedHyperlink"/>
    <w:basedOn w:val="Kappaleenoletusfontti"/>
    <w:uiPriority w:val="99"/>
    <w:semiHidden/>
    <w:unhideWhenUsed/>
    <w:rsid w:val="00203E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rkanmaan.maakuntamuseo@tampere.fi"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158</Words>
  <Characters>1280</Characters>
  <Application>Microsoft Office Word</Application>
  <DocSecurity>4</DocSecurity>
  <Lines>10</Lines>
  <Paragraphs>2</Paragraphs>
  <ScaleCrop>false</ScaleCrop>
  <HeadingPairs>
    <vt:vector size="2" baseType="variant">
      <vt:variant>
        <vt:lpstr>Otsikko</vt:lpstr>
      </vt:variant>
      <vt:variant>
        <vt:i4>1</vt:i4>
      </vt:variant>
    </vt:vector>
  </HeadingPairs>
  <TitlesOfParts>
    <vt:vector size="1" baseType="lpstr">
      <vt:lpstr/>
    </vt:vector>
  </TitlesOfParts>
  <LinksUpToDate>false</LinksUpToDate>
  <CharactersWithSpaces>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2017-08-01T12:33:00Z</dcterms:created>
  <dcterms:modified xsi:type="dcterms:W3CDTF">2017-08-01T12:33:00Z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-332340231</vt:i4>
  </property>
  <property fmtid="{D5CDD505-2E9C-101B-9397-08002B2CF9AE}" pid="3" name="_NewReviewCycle">
    <vt:lpwstr/>
  </property>
  <property fmtid="{D5CDD505-2E9C-101B-9397-08002B2CF9AE}" pid="5" name="_PreviousAdHocReviewCycleID">
    <vt:i4>-1573817207</vt:i4>
  </property>
</Properties>
</file>